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9E" w:rsidRDefault="00B62C9E" w:rsidP="00B62C9E">
      <w:pPr>
        <w:shd w:val="clear" w:color="auto" w:fill="FFFFFF"/>
        <w:spacing w:line="274" w:lineRule="exact"/>
        <w:ind w:right="72"/>
        <w:jc w:val="right"/>
        <w:rPr>
          <w:sz w:val="28"/>
          <w:szCs w:val="28"/>
        </w:rPr>
      </w:pPr>
      <w:bookmarkStart w:id="0" w:name="OLE_LINK29"/>
      <w:bookmarkStart w:id="1" w:name="OLE_LINK28"/>
      <w:bookmarkStart w:id="2" w:name="OLE_LINK27"/>
      <w:r>
        <w:rPr>
          <w:sz w:val="28"/>
          <w:szCs w:val="28"/>
        </w:rPr>
        <w:t>Утверждаю</w:t>
      </w:r>
    </w:p>
    <w:p w:rsidR="00B62C9E" w:rsidRDefault="00B62C9E" w:rsidP="00B62C9E">
      <w:pPr>
        <w:shd w:val="clear" w:color="auto" w:fill="FFFFFF"/>
        <w:spacing w:line="274" w:lineRule="exact"/>
        <w:ind w:right="72"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Председатель комиссии</w:t>
      </w:r>
    </w:p>
    <w:p w:rsidR="00B62C9E" w:rsidRDefault="00B62C9E" w:rsidP="00B62C9E">
      <w:pPr>
        <w:shd w:val="clear" w:color="auto" w:fill="FFFFFF"/>
        <w:spacing w:line="274" w:lineRule="exact"/>
        <w:ind w:right="-17"/>
        <w:jc w:val="right"/>
        <w:rPr>
          <w:spacing w:val="-3"/>
          <w:sz w:val="28"/>
          <w:szCs w:val="28"/>
        </w:rPr>
      </w:pPr>
    </w:p>
    <w:p w:rsidR="00B62C9E" w:rsidRDefault="00B62C9E" w:rsidP="00B62C9E">
      <w:pPr>
        <w:shd w:val="clear" w:color="auto" w:fill="FFFFFF"/>
        <w:spacing w:line="274" w:lineRule="exact"/>
        <w:ind w:right="58"/>
        <w:jc w:val="right"/>
        <w:rPr>
          <w:spacing w:val="-3"/>
          <w:sz w:val="28"/>
          <w:szCs w:val="28"/>
          <w:lang w:val="tt-RU"/>
        </w:rPr>
      </w:pP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</w:rPr>
        <w:t xml:space="preserve">Р.А. </w:t>
      </w:r>
      <w:proofErr w:type="spellStart"/>
      <w:r>
        <w:rPr>
          <w:spacing w:val="-3"/>
          <w:sz w:val="28"/>
          <w:szCs w:val="28"/>
        </w:rPr>
        <w:t>Хазиев</w:t>
      </w:r>
      <w:proofErr w:type="spellEnd"/>
    </w:p>
    <w:p w:rsidR="00B62C9E" w:rsidRDefault="00B62C9E" w:rsidP="00B62C9E">
      <w:pPr>
        <w:shd w:val="clear" w:color="auto" w:fill="FFFFFF"/>
        <w:spacing w:line="274" w:lineRule="exact"/>
        <w:ind w:right="72"/>
        <w:jc w:val="right"/>
        <w:rPr>
          <w:sz w:val="28"/>
          <w:szCs w:val="28"/>
          <w:lang w:val="tt-RU"/>
        </w:rPr>
      </w:pPr>
    </w:p>
    <w:p w:rsidR="00B62C9E" w:rsidRDefault="00B62C9E" w:rsidP="00B62C9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«25» июля 2022</w:t>
      </w:r>
      <w:r>
        <w:rPr>
          <w:spacing w:val="-2"/>
          <w:sz w:val="28"/>
          <w:szCs w:val="28"/>
        </w:rPr>
        <w:t xml:space="preserve"> г</w:t>
      </w:r>
    </w:p>
    <w:bookmarkEnd w:id="0"/>
    <w:bookmarkEnd w:id="1"/>
    <w:bookmarkEnd w:id="2"/>
    <w:p w:rsidR="00B62C9E" w:rsidRDefault="00B62C9E" w:rsidP="00B62C9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B62C9E" w:rsidRDefault="00B62C9E" w:rsidP="00B62C9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B62C9E" w:rsidRDefault="00B62C9E" w:rsidP="00B62C9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B62C9E" w:rsidRDefault="00B62C9E" w:rsidP="00B62C9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B62C9E" w:rsidRDefault="00B62C9E" w:rsidP="00B62C9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</w:p>
    <w:p w:rsidR="00B62C9E" w:rsidRDefault="00B62C9E" w:rsidP="00B62C9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 xml:space="preserve">о результатах публичных слушаний </w:t>
      </w:r>
    </w:p>
    <w:p w:rsidR="00B62C9E" w:rsidRDefault="00B62C9E" w:rsidP="00B62C9E">
      <w:pPr>
        <w:jc w:val="center"/>
      </w:pPr>
      <w:r>
        <w:t xml:space="preserve">по вопросу предоставления разрешения на условно разрешенный вид </w:t>
      </w:r>
    </w:p>
    <w:p w:rsidR="00B62C9E" w:rsidRDefault="00B62C9E" w:rsidP="00B62C9E">
      <w:pPr>
        <w:jc w:val="center"/>
      </w:pPr>
      <w:r>
        <w:t xml:space="preserve">использования земельного участка с кадастровым номером </w:t>
      </w:r>
    </w:p>
    <w:p w:rsidR="00B62C9E" w:rsidRDefault="00B62C9E" w:rsidP="00B62C9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>16:30:010901:259</w:t>
      </w:r>
    </w:p>
    <w:p w:rsidR="00B62C9E" w:rsidRDefault="00B62C9E" w:rsidP="00B62C9E">
      <w:pPr>
        <w:jc w:val="center"/>
        <w:rPr>
          <w:sz w:val="27"/>
          <w:szCs w:val="27"/>
        </w:rPr>
      </w:pPr>
    </w:p>
    <w:p w:rsidR="00B62C9E" w:rsidRDefault="00B62C9E" w:rsidP="00B62C9E">
      <w:pPr>
        <w:pStyle w:val="Style4"/>
        <w:widowControl/>
        <w:spacing w:line="317" w:lineRule="exact"/>
        <w:ind w:firstLine="709"/>
        <w:rPr>
          <w:i/>
          <w:spacing w:val="-2"/>
          <w:sz w:val="27"/>
          <w:szCs w:val="27"/>
        </w:rPr>
      </w:pPr>
      <w:r>
        <w:rPr>
          <w:sz w:val="27"/>
          <w:szCs w:val="27"/>
        </w:rPr>
        <w:t xml:space="preserve">1.  Дата проведения публичных </w:t>
      </w:r>
      <w:bookmarkStart w:id="3" w:name="OLE_LINK22"/>
      <w:bookmarkStart w:id="4" w:name="OLE_LINK21"/>
      <w:bookmarkStart w:id="5" w:name="OLE_LINK20"/>
      <w:bookmarkStart w:id="6" w:name="OLE_LINK19"/>
      <w:r>
        <w:rPr>
          <w:sz w:val="27"/>
          <w:szCs w:val="27"/>
        </w:rPr>
        <w:t>слушаний    25</w:t>
      </w:r>
      <w:r>
        <w:rPr>
          <w:i/>
          <w:sz w:val="27"/>
          <w:szCs w:val="27"/>
        </w:rPr>
        <w:t xml:space="preserve"> июля 2022</w:t>
      </w:r>
      <w:r>
        <w:rPr>
          <w:i/>
          <w:spacing w:val="-2"/>
          <w:sz w:val="27"/>
          <w:szCs w:val="27"/>
        </w:rPr>
        <w:t xml:space="preserve"> г. (понедельник).</w:t>
      </w:r>
      <w:bookmarkEnd w:id="3"/>
      <w:bookmarkEnd w:id="4"/>
      <w:bookmarkEnd w:id="5"/>
      <w:bookmarkEnd w:id="6"/>
    </w:p>
    <w:p w:rsidR="00B62C9E" w:rsidRDefault="00B62C9E" w:rsidP="00B62C9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Наименование проекта, рассмотренного на публичных слушаниях:             </w:t>
      </w:r>
    </w:p>
    <w:p w:rsidR="00B62C9E" w:rsidRDefault="00B62C9E" w:rsidP="00B62C9E">
      <w:pPr>
        <w:ind w:firstLine="709"/>
        <w:jc w:val="both"/>
        <w:rPr>
          <w:sz w:val="27"/>
          <w:szCs w:val="27"/>
        </w:rPr>
      </w:pPr>
      <w:bookmarkStart w:id="7" w:name="_GoBack"/>
      <w:bookmarkEnd w:id="7"/>
      <w:r>
        <w:rPr>
          <w:sz w:val="27"/>
          <w:szCs w:val="27"/>
        </w:rPr>
        <w:t xml:space="preserve">     «О предоставлении разрешения на условно разрешенный вид использования земельного участка с кадастровым номером 16:30:010901:259».</w:t>
      </w:r>
    </w:p>
    <w:p w:rsidR="00B62C9E" w:rsidRDefault="00B62C9E" w:rsidP="00B62C9E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i/>
          <w:spacing w:val="-2"/>
          <w:sz w:val="27"/>
          <w:szCs w:val="27"/>
        </w:rPr>
      </w:pPr>
      <w:r>
        <w:rPr>
          <w:sz w:val="27"/>
          <w:szCs w:val="27"/>
        </w:rPr>
        <w:t xml:space="preserve">3. Реквизиты протокола публичных слушаний: № 47 от </w:t>
      </w:r>
      <w:r>
        <w:rPr>
          <w:i/>
          <w:sz w:val="27"/>
          <w:szCs w:val="27"/>
        </w:rPr>
        <w:t>25 июля 2022</w:t>
      </w:r>
      <w:r>
        <w:rPr>
          <w:i/>
          <w:spacing w:val="-2"/>
          <w:sz w:val="27"/>
          <w:szCs w:val="27"/>
        </w:rPr>
        <w:t xml:space="preserve"> г.</w:t>
      </w:r>
    </w:p>
    <w:p w:rsidR="00B62C9E" w:rsidRDefault="00B62C9E" w:rsidP="00B62C9E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sz w:val="27"/>
          <w:szCs w:val="27"/>
        </w:rPr>
      </w:pPr>
      <w:r>
        <w:rPr>
          <w:sz w:val="27"/>
          <w:szCs w:val="27"/>
        </w:rPr>
        <w:t>4. Предложения и замечания от участников публичных слушаний: не имеются.</w:t>
      </w:r>
    </w:p>
    <w:p w:rsidR="00B62C9E" w:rsidRDefault="00B62C9E" w:rsidP="00B62C9E">
      <w:pPr>
        <w:pStyle w:val="Iauiue"/>
        <w:ind w:firstLine="709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7"/>
          <w:szCs w:val="27"/>
        </w:rPr>
        <w:t>5. Принято решение:</w:t>
      </w:r>
    </w:p>
    <w:p w:rsidR="00B62C9E" w:rsidRDefault="00B62C9E" w:rsidP="00B62C9E">
      <w:pPr>
        <w:suppressAutoHyphens/>
        <w:ind w:firstLine="709"/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 xml:space="preserve">Предоставить разрешение на условно разрешенный вид использования </w:t>
      </w:r>
      <w:r>
        <w:rPr>
          <w:sz w:val="27"/>
          <w:szCs w:val="27"/>
        </w:rPr>
        <w:t>земельному участку с кадастровым номером 16:30:010901:259 расположенному по адресу: Республика Татарстан, Нижнекамский муниципальный район, г. Нижнекамск, в территориальной зоне рекреационно–ландшафтных территорий Р-1 – «учреждения санаторно-курортные и оздоровительные, отдыха и туризма», что соответствует коду 9.2.1 «Санаторная деятельность»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 № П/0412.</w:t>
      </w:r>
    </w:p>
    <w:p w:rsidR="00B62C9E" w:rsidRDefault="00B62C9E" w:rsidP="00B62C9E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Рекомендовать Филиалу ФГБУ «ФКП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B62C9E" w:rsidRDefault="00B62C9E" w:rsidP="00B62C9E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8B14D8" w:rsidRDefault="00B62C9E"/>
    <w:sectPr w:rsidR="008B14D8" w:rsidSect="00B62C9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9E"/>
    <w:rsid w:val="00694DAA"/>
    <w:rsid w:val="00A6191A"/>
    <w:rsid w:val="00B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744"/>
  <w15:chartTrackingRefBased/>
  <w15:docId w15:val="{F53AE3BF-6DBA-4C86-9815-96349EF4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62C9E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Iauiue">
    <w:name w:val="Iau?iue"/>
    <w:rsid w:val="00B62C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2022-07-15T12:34:00Z</dcterms:created>
  <dcterms:modified xsi:type="dcterms:W3CDTF">2022-07-15T12:34:00Z</dcterms:modified>
</cp:coreProperties>
</file>